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center"/>
        <w:textAlignment w:val="auto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ind w:firstLine="241" w:firstLineChars="100"/>
        <w:jc w:val="left"/>
        <w:rPr>
          <w:rFonts w:hint="default" w:ascii="仿宋_GB2312" w:hAnsi="宋体" w:eastAsia="仿宋_GB2312" w:cs="仿宋"/>
          <w:b/>
          <w:bCs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HNRB-CJ-202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2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42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GMB</w:t>
      </w:r>
    </w:p>
    <w:tbl>
      <w:tblPr>
        <w:tblStyle w:val="3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长江分公司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在阅读和理解了本次招标公告后，认为我单位符合招标公告对投标人的基本要求，在此特向贵方提出参与招标编号中全部投标类别投标报名，特此申请。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3120" w:firstLineChars="13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4080" w:firstLineChars="17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 w:firstLine="4560" w:firstLineChars="1900"/>
              <w:textAlignment w:val="auto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ind w:firstLine="3281"/>
        <w:jc w:val="left"/>
        <w:textAlignment w:val="auto"/>
        <w:rPr>
          <w:rFonts w:hint="eastAsia" w:ascii="仿宋_GB2312" w:hAnsi="宋体" w:eastAsia="仿宋_GB2312" w:cs="仿宋"/>
          <w:b/>
          <w:kern w:val="1"/>
          <w:sz w:val="28"/>
          <w:szCs w:val="28"/>
        </w:rPr>
      </w:pPr>
      <w:r>
        <w:rPr>
          <w:rFonts w:hint="eastAsia" w:ascii="仿宋_GB2312" w:hAnsi="宋体" w:eastAsia="仿宋_GB2312" w:cs="仿宋"/>
          <w:b/>
          <w:kern w:val="1"/>
          <w:sz w:val="28"/>
          <w:szCs w:val="28"/>
        </w:rPr>
        <w:t>投标人一般情况表</w:t>
      </w:r>
    </w:p>
    <w:tbl>
      <w:tblPr>
        <w:tblStyle w:val="3"/>
        <w:tblW w:w="85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投标人全称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630" w:firstLineChars="300"/>
              <w:jc w:val="left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省</w:t>
            </w:r>
            <w:r>
              <w:rPr>
                <w:rFonts w:hint="eastAsia" w:ascii="仿宋_GB2312" w:hAnsi="宋体" w:eastAsia="仿宋_GB2312" w:cs="宋体"/>
                <w:szCs w:val="21"/>
              </w:rPr>
              <w:cr/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组织机构代码证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质   认   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生产许可证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税务登记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 xml:space="preserve">资   金   情   </w:t>
            </w:r>
            <w:r>
              <w:rPr>
                <w:rFonts w:hint="eastAsia" w:ascii="仿宋_GB2312" w:hAnsi="宋体" w:eastAsia="仿宋_GB2312" w:cs="宋体"/>
                <w:b/>
                <w:szCs w:val="21"/>
              </w:rPr>
              <w:cr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both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人民币: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.长期负债： 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1.姓名:        2.职务: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cr/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3.联系电话: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1.名称:          2.帐号: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（可另附页）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</w:tc>
      </w:tr>
    </w:tbl>
    <w:p/>
    <w:p>
      <w:pPr>
        <w:pStyle w:val="2"/>
      </w:pPr>
    </w:p>
    <w:p>
      <w:pPr>
        <w:pStyle w:val="2"/>
      </w:pPr>
    </w:p>
    <w:p>
      <w:pPr>
        <w:pStyle w:val="2"/>
      </w:pPr>
      <w:r>
        <w:rPr>
          <w:rFonts w:hint="eastAsia" w:ascii="仿宋" w:hAnsi="仿宋" w:eastAsia="仿宋" w:cs="仿宋"/>
          <w:b/>
          <w:bCs/>
          <w:kern w:val="1"/>
          <w:szCs w:val="21"/>
        </w:rPr>
        <w:t>附</w:t>
      </w: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表</w:t>
      </w:r>
      <w:r>
        <w:rPr>
          <w:rFonts w:hint="eastAsia" w:ascii="仿宋" w:hAnsi="仿宋" w:eastAsia="仿宋" w:cs="仿宋"/>
          <w:b/>
          <w:bCs/>
          <w:kern w:val="1"/>
          <w:szCs w:val="21"/>
        </w:rPr>
        <w:t>3：</w:t>
      </w:r>
    </w:p>
    <w:tbl>
      <w:tblPr>
        <w:tblStyle w:val="3"/>
        <w:tblW w:w="0" w:type="auto"/>
        <w:tblInd w:w="40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61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bookmarkStart w:id="0" w:name="_Hlk1984892"/>
            <w:r>
              <w:rPr>
                <w:rFonts w:hint="eastAsia" w:ascii="仿宋" w:hAnsi="仿宋" w:eastAsia="仿宋" w:cs="仿宋"/>
                <w:kern w:val="1"/>
                <w:szCs w:val="21"/>
              </w:rPr>
              <w:t>投标项目名称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 w:val="22"/>
                <w:szCs w:val="22"/>
                <w:lang w:val="en-US" w:eastAsia="zh-CN"/>
              </w:rPr>
              <w:t>武松高速江陵至松滋段JSTJ-3标钢模板</w:t>
            </w:r>
            <w:r>
              <w:rPr>
                <w:rFonts w:hint="eastAsia" w:ascii="仿宋" w:hAnsi="仿宋" w:eastAsia="仿宋" w:cs="仿宋"/>
                <w:kern w:val="1"/>
                <w:szCs w:val="21"/>
                <w:lang w:eastAsia="zh-CN"/>
              </w:rPr>
              <w:t>采购招标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仿宋" w:eastAsia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sz w:val="22"/>
                <w:szCs w:val="22"/>
                <w:lang w:val="en-US" w:eastAsia="zh-CN"/>
              </w:rPr>
              <w:t>招标编号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仿宋" w:eastAsia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sz w:val="22"/>
                <w:szCs w:val="22"/>
                <w:lang w:val="en-US" w:eastAsia="zh-CN"/>
              </w:rPr>
              <w:t>HNRB-CJ-2022-42</w:t>
            </w:r>
            <w:bookmarkStart w:id="1" w:name="_GoBack"/>
            <w:bookmarkEnd w:id="1"/>
            <w:r>
              <w:rPr>
                <w:rFonts w:hint="eastAsia" w:ascii="仿宋_GB2312" w:hAnsi="仿宋" w:eastAsia="仿宋_GB2312"/>
                <w:color w:val="auto"/>
                <w:sz w:val="22"/>
                <w:szCs w:val="22"/>
                <w:lang w:val="en-US" w:eastAsia="zh-CN"/>
              </w:rPr>
              <w:t>-GMB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申请人名称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纳税人识别号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开户行及账户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公司地址及电话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发票收货联系人及电话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发票收货地址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备注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</w:tbl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NjNkYTFhOWQwMGVhNTI5NmExZjhiYjgxZjUxNTkifQ=="/>
  </w:docVars>
  <w:rsids>
    <w:rsidRoot w:val="00000000"/>
    <w:rsid w:val="01276421"/>
    <w:rsid w:val="0360013E"/>
    <w:rsid w:val="091C1618"/>
    <w:rsid w:val="0C2B7C17"/>
    <w:rsid w:val="123F7210"/>
    <w:rsid w:val="140A3747"/>
    <w:rsid w:val="24646580"/>
    <w:rsid w:val="2D0475B3"/>
    <w:rsid w:val="2DE76039"/>
    <w:rsid w:val="348724D7"/>
    <w:rsid w:val="3B4B6AE9"/>
    <w:rsid w:val="3B6E1AE8"/>
    <w:rsid w:val="3BA60367"/>
    <w:rsid w:val="3E4340B2"/>
    <w:rsid w:val="4171236F"/>
    <w:rsid w:val="46390D5C"/>
    <w:rsid w:val="47BD3766"/>
    <w:rsid w:val="53010D2D"/>
    <w:rsid w:val="538F0C32"/>
    <w:rsid w:val="5B507077"/>
    <w:rsid w:val="5FCB023A"/>
    <w:rsid w:val="64AA486D"/>
    <w:rsid w:val="65177E8A"/>
    <w:rsid w:val="65A462D0"/>
    <w:rsid w:val="67520880"/>
    <w:rsid w:val="6EAC17EF"/>
    <w:rsid w:val="6F493812"/>
    <w:rsid w:val="703C10B8"/>
    <w:rsid w:val="75B55338"/>
    <w:rsid w:val="76024A45"/>
    <w:rsid w:val="7B1A4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000000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448</Words>
  <Characters>479</Characters>
  <Lines>0</Lines>
  <Paragraphs>0</Paragraphs>
  <TotalTime>0</TotalTime>
  <ScaleCrop>false</ScaleCrop>
  <LinksUpToDate>false</LinksUpToDate>
  <CharactersWithSpaces>627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刘立献</cp:lastModifiedBy>
  <dcterms:modified xsi:type="dcterms:W3CDTF">2022-12-12T01:36:21Z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5078DB61EDC34C9CAAFDE83CC774542B</vt:lpwstr>
  </property>
</Properties>
</file>